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6A1B" w14:textId="77777777" w:rsidR="00A1348C" w:rsidRPr="00030466" w:rsidRDefault="00A1348C" w:rsidP="00A1348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6to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DE5F4C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3D2B85">
        <w:rPr>
          <w:rFonts w:ascii="Tahoma" w:hAnsi="Tahoma" w:cs="Tahoma"/>
          <w:b/>
          <w:bCs/>
          <w:color w:val="000000" w:themeColor="text1"/>
          <w:sz w:val="28"/>
          <w:szCs w:val="28"/>
        </w:rPr>
        <w:t>ENERO</w:t>
      </w:r>
    </w:p>
    <w:p w14:paraId="79425776" w14:textId="77777777" w:rsidR="00A1348C" w:rsidRPr="00030466" w:rsidRDefault="00A1348C" w:rsidP="00A1348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A1348C" w:rsidRPr="00030466" w14:paraId="6BBC2A29" w14:textId="77777777" w:rsidTr="00317276">
        <w:tc>
          <w:tcPr>
            <w:tcW w:w="1191" w:type="dxa"/>
            <w:shd w:val="clear" w:color="auto" w:fill="B4C6E7" w:themeFill="accent1" w:themeFillTint="66"/>
            <w:vAlign w:val="center"/>
          </w:tcPr>
          <w:p w14:paraId="012238EA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18EE23FB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02E705CB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73D5DECC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6ED13A72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A1348C" w:rsidRPr="00030466" w14:paraId="192929E4" w14:textId="77777777" w:rsidTr="00317276">
        <w:tc>
          <w:tcPr>
            <w:tcW w:w="1191" w:type="dxa"/>
            <w:vAlign w:val="center"/>
          </w:tcPr>
          <w:p w14:paraId="2CAA65C0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0061482" wp14:editId="344DB803">
                  <wp:extent cx="444256" cy="432000"/>
                  <wp:effectExtent l="0" t="0" r="0" b="6350"/>
                  <wp:docPr id="718097809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00E3E29" w14:textId="77777777" w:rsidR="00A1348C" w:rsidRPr="00F4230D" w:rsidRDefault="00A1348C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5D736257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168</w:t>
            </w:r>
            <w:r w:rsidRPr="00F4230D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177</w:t>
            </w:r>
          </w:p>
        </w:tc>
        <w:tc>
          <w:tcPr>
            <w:tcW w:w="2268" w:type="dxa"/>
            <w:vAlign w:val="center"/>
          </w:tcPr>
          <w:p w14:paraId="2E908D55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01 - 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¡Se van para no volver!</w:t>
            </w:r>
          </w:p>
        </w:tc>
        <w:tc>
          <w:tcPr>
            <w:tcW w:w="7143" w:type="dxa"/>
            <w:vAlign w:val="center"/>
          </w:tcPr>
          <w:p w14:paraId="7A8AB4AA" w14:textId="77777777" w:rsidR="00A1348C" w:rsidRPr="00030466" w:rsidRDefault="00A1348C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Analizar costos y beneficios del consumo de energía eléctrica y combustibles en su hogar, a partir de su cálculo con información real. Elaborar propuestas de reducción de su consumo y proponer algún artefacto que pueda ayudar a disminuir el uso de energía eléctrica en su casa.</w:t>
            </w:r>
          </w:p>
        </w:tc>
        <w:tc>
          <w:tcPr>
            <w:tcW w:w="1814" w:type="dxa"/>
            <w:vAlign w:val="center"/>
          </w:tcPr>
          <w:p w14:paraId="3641E634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4991D70" wp14:editId="210B1D11">
                  <wp:extent cx="285785" cy="288000"/>
                  <wp:effectExtent l="0" t="0" r="0" b="0"/>
                  <wp:docPr id="504218799" name="Imagen 50421879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266E4AD" wp14:editId="005F8FFA">
                  <wp:extent cx="288155" cy="288000"/>
                  <wp:effectExtent l="0" t="0" r="0" b="0"/>
                  <wp:docPr id="92456560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2057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D23161A" wp14:editId="7613CAB2">
                  <wp:extent cx="390233" cy="288000"/>
                  <wp:effectExtent l="0" t="0" r="0" b="0"/>
                  <wp:docPr id="952466249" name="Imagen 952466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48C" w:rsidRPr="00030466" w14:paraId="583F56D2" w14:textId="77777777" w:rsidTr="00317276">
        <w:tc>
          <w:tcPr>
            <w:tcW w:w="1191" w:type="dxa"/>
            <w:vAlign w:val="center"/>
          </w:tcPr>
          <w:p w14:paraId="5B38D0DD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054026D" wp14:editId="61EE01DD">
                  <wp:extent cx="440348" cy="432000"/>
                  <wp:effectExtent l="0" t="0" r="0" b="6350"/>
                  <wp:docPr id="893869636" name="Imagen 893869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DB1A19A" w14:textId="77777777" w:rsidR="00A1348C" w:rsidRPr="00F4230D" w:rsidRDefault="00A1348C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2915954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Páginas 38 a la 49</w:t>
            </w:r>
          </w:p>
        </w:tc>
        <w:tc>
          <w:tcPr>
            <w:tcW w:w="2268" w:type="dxa"/>
            <w:vAlign w:val="center"/>
          </w:tcPr>
          <w:p w14:paraId="6D1CB0D2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02 - 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¡Cultivamos soluciones!</w:t>
            </w:r>
          </w:p>
        </w:tc>
        <w:tc>
          <w:tcPr>
            <w:tcW w:w="7143" w:type="dxa"/>
            <w:vAlign w:val="center"/>
          </w:tcPr>
          <w:p w14:paraId="00B8692B" w14:textId="77777777" w:rsidR="00A1348C" w:rsidRPr="00030466" w:rsidRDefault="00A1348C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Identificar las necesidades que hay en su comunidad y en su escuela. Seleccionar aquella que se ha convertido en una problemática que puede solucionarse colectivamente. Para ello, diseñar un Árbol de problemas.</w:t>
            </w:r>
          </w:p>
        </w:tc>
        <w:tc>
          <w:tcPr>
            <w:tcW w:w="1814" w:type="dxa"/>
            <w:vAlign w:val="center"/>
          </w:tcPr>
          <w:p w14:paraId="3DA75A48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2CA5547" wp14:editId="27363E0A">
                  <wp:extent cx="285785" cy="288000"/>
                  <wp:effectExtent l="0" t="0" r="0" b="0"/>
                  <wp:docPr id="188608327" name="Imagen 18860832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2057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6F6D6C8" wp14:editId="269A9CA3">
                  <wp:extent cx="288234" cy="288000"/>
                  <wp:effectExtent l="0" t="0" r="0" b="0"/>
                  <wp:docPr id="31141817" name="Imagen 3114181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60069" name="Imagen 1848960069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83AF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477D4DC" wp14:editId="542DC5E0">
                  <wp:extent cx="290325" cy="288000"/>
                  <wp:effectExtent l="0" t="0" r="0" b="0"/>
                  <wp:docPr id="1969262837" name="Imagen 196926283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376511" name="Imagen 156537651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48C" w:rsidRPr="00030466" w14:paraId="30859C00" w14:textId="77777777" w:rsidTr="00317276">
        <w:tc>
          <w:tcPr>
            <w:tcW w:w="1191" w:type="dxa"/>
            <w:vAlign w:val="center"/>
          </w:tcPr>
          <w:p w14:paraId="10F2935A" w14:textId="77777777" w:rsidR="00A1348C" w:rsidRPr="00F4230D" w:rsidRDefault="00A1348C" w:rsidP="00317276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B0D06ED" wp14:editId="3DCFA929">
                  <wp:extent cx="447104" cy="432000"/>
                  <wp:effectExtent l="0" t="0" r="0" b="6350"/>
                  <wp:docPr id="1652403763" name="Imagen 165240376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504942" name="Imagen 1213504942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50BAE19" w14:textId="77777777" w:rsidR="00A1348C" w:rsidRPr="00434076" w:rsidRDefault="00A1348C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34076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6C22DD15" w14:textId="77777777" w:rsidR="00A1348C" w:rsidRPr="00F4230D" w:rsidRDefault="00A1348C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34076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206</w:t>
            </w:r>
            <w:r w:rsidRPr="00434076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221</w:t>
            </w:r>
          </w:p>
        </w:tc>
        <w:tc>
          <w:tcPr>
            <w:tcW w:w="2268" w:type="dxa"/>
            <w:vAlign w:val="center"/>
          </w:tcPr>
          <w:p w14:paraId="10884CF8" w14:textId="77777777" w:rsidR="00A1348C" w:rsidRDefault="00A1348C" w:rsidP="00317276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434076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3</w:t>
            </w:r>
            <w:r w:rsidRPr="00434076">
              <w:rPr>
                <w:rFonts w:ascii="Tahoma" w:hAnsi="Tahoma" w:cs="Tahoma"/>
                <w:kern w:val="0"/>
                <w:sz w:val="24"/>
                <w:szCs w:val="24"/>
              </w:rPr>
              <w:t xml:space="preserve"> - Aplicación de la ley en el derecho de autor</w:t>
            </w:r>
          </w:p>
        </w:tc>
        <w:tc>
          <w:tcPr>
            <w:tcW w:w="7143" w:type="dxa"/>
            <w:vAlign w:val="center"/>
          </w:tcPr>
          <w:p w14:paraId="57FD6D94" w14:textId="77777777" w:rsidR="00A1348C" w:rsidRPr="00F4230D" w:rsidRDefault="00A1348C" w:rsidP="00317276">
            <w:p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434076">
              <w:rPr>
                <w:rFonts w:ascii="Tahoma" w:hAnsi="Tahoma" w:cs="Tahoma"/>
                <w:kern w:val="0"/>
                <w:sz w:val="24"/>
                <w:szCs w:val="24"/>
              </w:rPr>
              <w:t>Reconocer cómo puede aplicarse la ley de manera justa en casos relacionados con los derechos de autor, en lo que se refiere a obras literarias y artísticas.</w:t>
            </w:r>
          </w:p>
        </w:tc>
        <w:tc>
          <w:tcPr>
            <w:tcW w:w="1814" w:type="dxa"/>
            <w:vAlign w:val="center"/>
          </w:tcPr>
          <w:p w14:paraId="3061BC68" w14:textId="77777777" w:rsidR="00A1348C" w:rsidRPr="00F4230D" w:rsidRDefault="00A1348C" w:rsidP="00317276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299557F" wp14:editId="2F71CD8B">
                  <wp:extent cx="285785" cy="288000"/>
                  <wp:effectExtent l="0" t="0" r="0" b="0"/>
                  <wp:docPr id="72895445" name="Imagen 7289544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48C" w:rsidRPr="00030466" w14:paraId="19569F33" w14:textId="77777777" w:rsidTr="00317276">
        <w:tc>
          <w:tcPr>
            <w:tcW w:w="1191" w:type="dxa"/>
            <w:vAlign w:val="center"/>
          </w:tcPr>
          <w:p w14:paraId="10BE8B03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BE71042" wp14:editId="2A6787BF">
                  <wp:extent cx="440348" cy="432000"/>
                  <wp:effectExtent l="0" t="0" r="0" b="6350"/>
                  <wp:docPr id="426838533" name="Imagen 426838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8E7B1DA" w14:textId="77777777" w:rsidR="00A1348C" w:rsidRPr="00F4230D" w:rsidRDefault="00A1348C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6B9EE823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Páginas 20 a la 29</w:t>
            </w:r>
          </w:p>
        </w:tc>
        <w:tc>
          <w:tcPr>
            <w:tcW w:w="2268" w:type="dxa"/>
            <w:vAlign w:val="center"/>
          </w:tcPr>
          <w:p w14:paraId="4A3C6EF1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04 - 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Juguemos a la mesa</w:t>
            </w:r>
          </w:p>
        </w:tc>
        <w:tc>
          <w:tcPr>
            <w:tcW w:w="7143" w:type="dxa"/>
            <w:vAlign w:val="center"/>
          </w:tcPr>
          <w:p w14:paraId="0B78E081" w14:textId="77777777" w:rsidR="00A1348C" w:rsidRPr="00030466" w:rsidRDefault="00A1348C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Acercarse a la lectura y escritura de textos argumentativos. Además, identificar, reflexionar y registrar las opiniones de otros estudiantes de la escuela, lo cual les permitirá compartir puntos de vista a través de una mesa de diálogo.</w:t>
            </w:r>
          </w:p>
        </w:tc>
        <w:tc>
          <w:tcPr>
            <w:tcW w:w="1814" w:type="dxa"/>
            <w:vAlign w:val="center"/>
          </w:tcPr>
          <w:p w14:paraId="37497D3F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0CF8712" wp14:editId="147DB1D5">
                  <wp:extent cx="285785" cy="288000"/>
                  <wp:effectExtent l="0" t="0" r="0" b="0"/>
                  <wp:docPr id="1087036655" name="Imagen 108703665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2057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51BE842" wp14:editId="0AAA0871">
                  <wp:extent cx="390233" cy="288000"/>
                  <wp:effectExtent l="0" t="0" r="0" b="0"/>
                  <wp:docPr id="1912060620" name="Imagen 1912060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48C" w:rsidRPr="00030466" w14:paraId="0654DD25" w14:textId="77777777" w:rsidTr="00317276">
        <w:tc>
          <w:tcPr>
            <w:tcW w:w="1191" w:type="dxa"/>
            <w:vAlign w:val="center"/>
          </w:tcPr>
          <w:p w14:paraId="2B261BAE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8129012" wp14:editId="3B2DE525">
                  <wp:extent cx="444084" cy="432000"/>
                  <wp:effectExtent l="0" t="0" r="0" b="6350"/>
                  <wp:docPr id="924075807" name="Imagen 92407580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60260" name="Imagen 619860260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000A5DE" w14:textId="77777777" w:rsidR="00A1348C" w:rsidRPr="00F4230D" w:rsidRDefault="00A1348C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63E836AC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326</w:t>
            </w:r>
            <w:r w:rsidRPr="00F4230D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335</w:t>
            </w:r>
          </w:p>
        </w:tc>
        <w:tc>
          <w:tcPr>
            <w:tcW w:w="2268" w:type="dxa"/>
            <w:vAlign w:val="center"/>
          </w:tcPr>
          <w:p w14:paraId="5E865C98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05 - 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El club de las nutrias</w:t>
            </w:r>
          </w:p>
        </w:tc>
        <w:tc>
          <w:tcPr>
            <w:tcW w:w="7143" w:type="dxa"/>
            <w:vAlign w:val="center"/>
          </w:tcPr>
          <w:p w14:paraId="639B1393" w14:textId="77777777" w:rsidR="00A1348C" w:rsidRPr="00030466" w:rsidRDefault="00A1348C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 xml:space="preserve">Usar su creatividad para buscar solución a los conflictos que se presentan en la vida diaria en el salón de clases. La organización de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C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lubes de ayuda mutua para realizar actividades de manera colectiva y solidaria mejorará el ambiente de la comunidad.</w:t>
            </w:r>
          </w:p>
        </w:tc>
        <w:tc>
          <w:tcPr>
            <w:tcW w:w="1814" w:type="dxa"/>
            <w:vAlign w:val="center"/>
          </w:tcPr>
          <w:p w14:paraId="4F4ADEDE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ABC97C7" wp14:editId="6017973D">
                  <wp:extent cx="281170" cy="288000"/>
                  <wp:effectExtent l="0" t="0" r="5080" b="0"/>
                  <wp:docPr id="11323610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411F939" wp14:editId="4092AF10">
                  <wp:extent cx="285785" cy="288000"/>
                  <wp:effectExtent l="0" t="0" r="0" b="0"/>
                  <wp:docPr id="1112257682" name="Imagen 111225768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83AF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652CADC" wp14:editId="413D2FCA">
                  <wp:extent cx="290325" cy="288000"/>
                  <wp:effectExtent l="0" t="0" r="0" b="0"/>
                  <wp:docPr id="1169043603" name="Imagen 116904360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376511" name="Imagen 156537651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48C" w:rsidRPr="00030466" w14:paraId="4550BC48" w14:textId="77777777" w:rsidTr="00317276">
        <w:tc>
          <w:tcPr>
            <w:tcW w:w="1191" w:type="dxa"/>
            <w:vAlign w:val="center"/>
          </w:tcPr>
          <w:p w14:paraId="00B4768A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35F385D" wp14:editId="57023BC6">
                  <wp:extent cx="444084" cy="432000"/>
                  <wp:effectExtent l="0" t="0" r="0" b="6350"/>
                  <wp:docPr id="876421711" name="Imagen 87642171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60260" name="Imagen 619860260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634320C" w14:textId="77777777" w:rsidR="00A1348C" w:rsidRPr="00F4230D" w:rsidRDefault="00A1348C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B70CCC1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300</w:t>
            </w:r>
            <w:r w:rsidRPr="00F4230D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309</w:t>
            </w:r>
          </w:p>
        </w:tc>
        <w:tc>
          <w:tcPr>
            <w:tcW w:w="2268" w:type="dxa"/>
            <w:vAlign w:val="center"/>
          </w:tcPr>
          <w:p w14:paraId="716BD7A6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06 - 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La Superclase</w:t>
            </w:r>
          </w:p>
        </w:tc>
        <w:tc>
          <w:tcPr>
            <w:tcW w:w="7143" w:type="dxa"/>
            <w:vAlign w:val="center"/>
          </w:tcPr>
          <w:p w14:paraId="513CE10E" w14:textId="77777777" w:rsidR="00A1348C" w:rsidRPr="00030466" w:rsidRDefault="00A1348C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Dirigir una Superclase para la comunidad con el fin de promover la conexión entre la mente y el cuerpo a través de diferentes prácticas que favorecen la actividad física y mental.</w:t>
            </w:r>
          </w:p>
        </w:tc>
        <w:tc>
          <w:tcPr>
            <w:tcW w:w="1814" w:type="dxa"/>
            <w:vAlign w:val="center"/>
          </w:tcPr>
          <w:p w14:paraId="2792C9B4" w14:textId="77777777" w:rsidR="00A1348C" w:rsidRPr="00030466" w:rsidRDefault="00A1348C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BBBFBAA" wp14:editId="45B26F57">
                  <wp:extent cx="281170" cy="288000"/>
                  <wp:effectExtent l="0" t="0" r="5080" b="0"/>
                  <wp:docPr id="62847406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2057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9663A7D" wp14:editId="11DEBE1B">
                  <wp:extent cx="288234" cy="288000"/>
                  <wp:effectExtent l="0" t="0" r="0" b="0"/>
                  <wp:docPr id="1710919189" name="Imagen 171091918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60069" name="Imagen 1848960069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92FCC7B" wp14:editId="29C446C7">
                  <wp:extent cx="288155" cy="288000"/>
                  <wp:effectExtent l="0" t="0" r="0" b="0"/>
                  <wp:docPr id="153845032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53F158" w14:textId="77777777" w:rsidR="00A1348C" w:rsidRDefault="00A1348C" w:rsidP="00A1348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05E98FB" w14:textId="77777777" w:rsidR="00A1348C" w:rsidRDefault="00A1348C" w:rsidP="00A1348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81FB120" w14:textId="77777777" w:rsidR="00A1348C" w:rsidRDefault="00A1348C" w:rsidP="00A1348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2DAC73B" w14:textId="77777777" w:rsidR="00A1348C" w:rsidRDefault="00A1348C" w:rsidP="00A1348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E19FB86" w14:textId="77777777" w:rsidR="00A1348C" w:rsidRDefault="00A1348C" w:rsidP="00A1348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5D31C66" w14:textId="77777777" w:rsidR="00A1348C" w:rsidRDefault="00A1348C" w:rsidP="00A1348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EF52AEE" w14:textId="77777777" w:rsidR="00A1348C" w:rsidRDefault="00A1348C" w:rsidP="00A1348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0E7CB6F1" w14:textId="77777777" w:rsidR="00A1348C" w:rsidRDefault="00A1348C" w:rsidP="00A1348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A1348C" w:rsidRPr="002778DD" w14:paraId="02E4098A" w14:textId="77777777" w:rsidTr="00317276">
        <w:tc>
          <w:tcPr>
            <w:tcW w:w="2972" w:type="dxa"/>
            <w:shd w:val="clear" w:color="auto" w:fill="B4C6E7" w:themeFill="accent1" w:themeFillTint="66"/>
            <w:vAlign w:val="center"/>
          </w:tcPr>
          <w:p w14:paraId="61830428" w14:textId="77777777" w:rsidR="00A1348C" w:rsidRPr="002778DD" w:rsidRDefault="00A1348C" w:rsidP="00317276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7A434CBE" w14:textId="77777777" w:rsidR="00A1348C" w:rsidRPr="002778DD" w:rsidRDefault="00A1348C" w:rsidP="00317276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A1348C" w:rsidRPr="002778DD" w14:paraId="37CA96FD" w14:textId="77777777" w:rsidTr="00317276">
        <w:tc>
          <w:tcPr>
            <w:tcW w:w="2972" w:type="dxa"/>
            <w:vAlign w:val="center"/>
          </w:tcPr>
          <w:p w14:paraId="014EB7FF" w14:textId="77777777" w:rsidR="00A1348C" w:rsidRPr="002979E1" w:rsidRDefault="00A1348C" w:rsidP="00317276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2979E1">
              <w:rPr>
                <w:rFonts w:ascii="Tahoma" w:hAnsi="Tahoma" w:cs="Tahoma"/>
                <w:color w:val="0D0D0D"/>
                <w:sz w:val="24"/>
                <w:szCs w:val="24"/>
              </w:rPr>
              <w:t>Suma y resta, su relación como operaciones inversas</w:t>
            </w:r>
            <w:r>
              <w:rPr>
                <w:rFonts w:ascii="Tahoma" w:hAnsi="Tahoma" w:cs="Tahoma"/>
                <w:color w:val="0D0D0D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43F56258" w14:textId="77777777" w:rsidR="00A1348C" w:rsidRPr="00351B80" w:rsidRDefault="00A1348C" w:rsidP="0031727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51B80">
              <w:rPr>
                <w:rFonts w:ascii="Tahoma" w:hAnsi="Tahoma" w:cs="Tahoma"/>
                <w:color w:val="0D0D0D"/>
                <w:sz w:val="24"/>
                <w:szCs w:val="24"/>
              </w:rPr>
              <w:t>A partir de situaciones problemáticas vinculadas a diferentes contextos, suma y resta números decimales y fracciones con diferentes denominadores.</w:t>
            </w:r>
          </w:p>
        </w:tc>
      </w:tr>
      <w:tr w:rsidR="00A1348C" w:rsidRPr="002778DD" w14:paraId="5BC851E8" w14:textId="77777777" w:rsidTr="00317276">
        <w:tc>
          <w:tcPr>
            <w:tcW w:w="2972" w:type="dxa"/>
            <w:vAlign w:val="center"/>
          </w:tcPr>
          <w:p w14:paraId="720F4A83" w14:textId="77777777" w:rsidR="00A1348C" w:rsidRPr="002979E1" w:rsidRDefault="00A1348C" w:rsidP="00317276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2979E1">
              <w:rPr>
                <w:rFonts w:ascii="Tahoma" w:hAnsi="Tahoma" w:cs="Tahoma"/>
                <w:color w:val="0D0D0D"/>
                <w:sz w:val="24"/>
                <w:szCs w:val="24"/>
              </w:rPr>
              <w:t>Figuras geométricas y sus características</w:t>
            </w:r>
            <w:r>
              <w:rPr>
                <w:rFonts w:ascii="Tahoma" w:hAnsi="Tahoma" w:cs="Tahoma"/>
                <w:color w:val="0D0D0D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4FAA854A" w14:textId="77777777" w:rsidR="00A1348C" w:rsidRPr="00351B80" w:rsidRDefault="00A1348C" w:rsidP="0031727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51B80">
              <w:rPr>
                <w:rFonts w:ascii="Tahoma" w:hAnsi="Tahoma" w:cs="Tahoma"/>
                <w:color w:val="0D0D0D"/>
                <w:sz w:val="24"/>
                <w:szCs w:val="24"/>
              </w:rPr>
              <w:t>Utiliza instrumentos geométricos para trazar polígonos regulares.</w:t>
            </w:r>
          </w:p>
        </w:tc>
      </w:tr>
    </w:tbl>
    <w:p w14:paraId="2EFB0BF2" w14:textId="77777777" w:rsidR="00A1348C" w:rsidRDefault="00A1348C" w:rsidP="00A1348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BCD7059" w14:textId="77777777" w:rsidR="00916AB8" w:rsidRPr="00A1348C" w:rsidRDefault="00916AB8" w:rsidP="00A1348C"/>
    <w:sectPr w:rsidR="00916AB8" w:rsidRPr="00A1348C" w:rsidSect="009339C2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E7AA" w14:textId="77777777" w:rsidR="00BB58D6" w:rsidRDefault="00BB58D6" w:rsidP="00266B77">
      <w:pPr>
        <w:spacing w:after="0" w:line="240" w:lineRule="auto"/>
      </w:pPr>
      <w:r>
        <w:separator/>
      </w:r>
    </w:p>
  </w:endnote>
  <w:endnote w:type="continuationSeparator" w:id="0">
    <w:p w14:paraId="2DDC7C17" w14:textId="77777777" w:rsidR="00BB58D6" w:rsidRDefault="00BB58D6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E038" w14:textId="77777777" w:rsidR="00BB58D6" w:rsidRDefault="00BB58D6" w:rsidP="00266B77">
      <w:pPr>
        <w:spacing w:after="0" w:line="240" w:lineRule="auto"/>
      </w:pPr>
      <w:r>
        <w:separator/>
      </w:r>
    </w:p>
  </w:footnote>
  <w:footnote w:type="continuationSeparator" w:id="0">
    <w:p w14:paraId="0A9AEEC7" w14:textId="77777777" w:rsidR="00BB58D6" w:rsidRDefault="00BB58D6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04DD7535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F645C7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04DD7535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F645C7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4FA0"/>
    <w:rsid w:val="000275A0"/>
    <w:rsid w:val="000303C9"/>
    <w:rsid w:val="00030466"/>
    <w:rsid w:val="00032FDC"/>
    <w:rsid w:val="000339C3"/>
    <w:rsid w:val="00042514"/>
    <w:rsid w:val="00044DC2"/>
    <w:rsid w:val="00045FED"/>
    <w:rsid w:val="000513C0"/>
    <w:rsid w:val="00056752"/>
    <w:rsid w:val="00064211"/>
    <w:rsid w:val="000650EA"/>
    <w:rsid w:val="00067D39"/>
    <w:rsid w:val="00070494"/>
    <w:rsid w:val="000873EE"/>
    <w:rsid w:val="000A266A"/>
    <w:rsid w:val="000A42CE"/>
    <w:rsid w:val="000A598A"/>
    <w:rsid w:val="000A6AEF"/>
    <w:rsid w:val="000C370C"/>
    <w:rsid w:val="000C6558"/>
    <w:rsid w:val="000D74E3"/>
    <w:rsid w:val="000E7028"/>
    <w:rsid w:val="000F2EA9"/>
    <w:rsid w:val="001106CD"/>
    <w:rsid w:val="001116E6"/>
    <w:rsid w:val="00122C8E"/>
    <w:rsid w:val="00124F50"/>
    <w:rsid w:val="00126D38"/>
    <w:rsid w:val="00130476"/>
    <w:rsid w:val="0014205D"/>
    <w:rsid w:val="00143637"/>
    <w:rsid w:val="0014592C"/>
    <w:rsid w:val="001502E6"/>
    <w:rsid w:val="00151C11"/>
    <w:rsid w:val="00154A92"/>
    <w:rsid w:val="0015771D"/>
    <w:rsid w:val="00171C4A"/>
    <w:rsid w:val="0017688C"/>
    <w:rsid w:val="00176D21"/>
    <w:rsid w:val="001812D2"/>
    <w:rsid w:val="001813D6"/>
    <w:rsid w:val="00194788"/>
    <w:rsid w:val="00194B0E"/>
    <w:rsid w:val="0019679D"/>
    <w:rsid w:val="001A00CE"/>
    <w:rsid w:val="001A721D"/>
    <w:rsid w:val="001C74D5"/>
    <w:rsid w:val="001D6985"/>
    <w:rsid w:val="001E247C"/>
    <w:rsid w:val="001F08CA"/>
    <w:rsid w:val="001F5D56"/>
    <w:rsid w:val="002042B0"/>
    <w:rsid w:val="002076E0"/>
    <w:rsid w:val="00210573"/>
    <w:rsid w:val="00211CEA"/>
    <w:rsid w:val="002122C8"/>
    <w:rsid w:val="00216E91"/>
    <w:rsid w:val="00225A06"/>
    <w:rsid w:val="002264CA"/>
    <w:rsid w:val="00227AD4"/>
    <w:rsid w:val="00241C1C"/>
    <w:rsid w:val="002468C2"/>
    <w:rsid w:val="0025246D"/>
    <w:rsid w:val="0025300C"/>
    <w:rsid w:val="00262F4A"/>
    <w:rsid w:val="00263604"/>
    <w:rsid w:val="00266B77"/>
    <w:rsid w:val="00275E3B"/>
    <w:rsid w:val="00277266"/>
    <w:rsid w:val="00291200"/>
    <w:rsid w:val="002922D3"/>
    <w:rsid w:val="00295446"/>
    <w:rsid w:val="002B0825"/>
    <w:rsid w:val="002B0DC6"/>
    <w:rsid w:val="002B3B00"/>
    <w:rsid w:val="002B4EDB"/>
    <w:rsid w:val="002C1CCD"/>
    <w:rsid w:val="002E1013"/>
    <w:rsid w:val="002E6B08"/>
    <w:rsid w:val="002E70F9"/>
    <w:rsid w:val="002E75F8"/>
    <w:rsid w:val="002F172B"/>
    <w:rsid w:val="00303C42"/>
    <w:rsid w:val="003115F3"/>
    <w:rsid w:val="003160C0"/>
    <w:rsid w:val="00320DD0"/>
    <w:rsid w:val="00322B37"/>
    <w:rsid w:val="00323616"/>
    <w:rsid w:val="003263A4"/>
    <w:rsid w:val="00332C27"/>
    <w:rsid w:val="003446C7"/>
    <w:rsid w:val="003463E3"/>
    <w:rsid w:val="0035092C"/>
    <w:rsid w:val="00351B80"/>
    <w:rsid w:val="003613FC"/>
    <w:rsid w:val="00374C08"/>
    <w:rsid w:val="00381AC6"/>
    <w:rsid w:val="00395075"/>
    <w:rsid w:val="003972C0"/>
    <w:rsid w:val="003B3475"/>
    <w:rsid w:val="003C4824"/>
    <w:rsid w:val="003C4E4B"/>
    <w:rsid w:val="003D2B85"/>
    <w:rsid w:val="003E6A93"/>
    <w:rsid w:val="003F4B54"/>
    <w:rsid w:val="003F5C8F"/>
    <w:rsid w:val="00401C06"/>
    <w:rsid w:val="00402F70"/>
    <w:rsid w:val="00404941"/>
    <w:rsid w:val="00414DE1"/>
    <w:rsid w:val="00417A56"/>
    <w:rsid w:val="004219C8"/>
    <w:rsid w:val="004249AF"/>
    <w:rsid w:val="00424C71"/>
    <w:rsid w:val="00425AEB"/>
    <w:rsid w:val="00431108"/>
    <w:rsid w:val="00434076"/>
    <w:rsid w:val="00442B56"/>
    <w:rsid w:val="004464A4"/>
    <w:rsid w:val="00461995"/>
    <w:rsid w:val="00463265"/>
    <w:rsid w:val="00463B82"/>
    <w:rsid w:val="00465B5D"/>
    <w:rsid w:val="00475724"/>
    <w:rsid w:val="00490C21"/>
    <w:rsid w:val="00497BE3"/>
    <w:rsid w:val="004A2CB3"/>
    <w:rsid w:val="004B468B"/>
    <w:rsid w:val="004B73F5"/>
    <w:rsid w:val="004D3A0D"/>
    <w:rsid w:val="004E1DC6"/>
    <w:rsid w:val="004E7499"/>
    <w:rsid w:val="004F1A14"/>
    <w:rsid w:val="00510780"/>
    <w:rsid w:val="0051326D"/>
    <w:rsid w:val="005274CB"/>
    <w:rsid w:val="0053295B"/>
    <w:rsid w:val="00533E49"/>
    <w:rsid w:val="00545865"/>
    <w:rsid w:val="0055042C"/>
    <w:rsid w:val="00556038"/>
    <w:rsid w:val="00560B3E"/>
    <w:rsid w:val="0058548A"/>
    <w:rsid w:val="00587179"/>
    <w:rsid w:val="00591410"/>
    <w:rsid w:val="00592BD1"/>
    <w:rsid w:val="00596DAB"/>
    <w:rsid w:val="005B07AB"/>
    <w:rsid w:val="005B1997"/>
    <w:rsid w:val="005B2A77"/>
    <w:rsid w:val="005B3392"/>
    <w:rsid w:val="005B36F1"/>
    <w:rsid w:val="005E0215"/>
    <w:rsid w:val="005E1851"/>
    <w:rsid w:val="005E7A3A"/>
    <w:rsid w:val="005F1767"/>
    <w:rsid w:val="005F690C"/>
    <w:rsid w:val="0060550E"/>
    <w:rsid w:val="00607AFE"/>
    <w:rsid w:val="00610A12"/>
    <w:rsid w:val="00614098"/>
    <w:rsid w:val="006203AD"/>
    <w:rsid w:val="00625A24"/>
    <w:rsid w:val="00635471"/>
    <w:rsid w:val="00642599"/>
    <w:rsid w:val="00642783"/>
    <w:rsid w:val="0065533A"/>
    <w:rsid w:val="00657D7F"/>
    <w:rsid w:val="00661456"/>
    <w:rsid w:val="00664FFF"/>
    <w:rsid w:val="006660C9"/>
    <w:rsid w:val="006867DB"/>
    <w:rsid w:val="00687997"/>
    <w:rsid w:val="0069373E"/>
    <w:rsid w:val="006A4BF7"/>
    <w:rsid w:val="006B520B"/>
    <w:rsid w:val="006B6A95"/>
    <w:rsid w:val="006B7C30"/>
    <w:rsid w:val="006C4A9D"/>
    <w:rsid w:val="006C5AF4"/>
    <w:rsid w:val="006D0A5A"/>
    <w:rsid w:val="006D454E"/>
    <w:rsid w:val="006D5875"/>
    <w:rsid w:val="006E53EE"/>
    <w:rsid w:val="006F264A"/>
    <w:rsid w:val="006F62EC"/>
    <w:rsid w:val="006F7C77"/>
    <w:rsid w:val="00712E48"/>
    <w:rsid w:val="007166A7"/>
    <w:rsid w:val="0071730E"/>
    <w:rsid w:val="00717B6F"/>
    <w:rsid w:val="007249E8"/>
    <w:rsid w:val="007327D2"/>
    <w:rsid w:val="00742915"/>
    <w:rsid w:val="00756DCC"/>
    <w:rsid w:val="00765202"/>
    <w:rsid w:val="00765701"/>
    <w:rsid w:val="00772F2B"/>
    <w:rsid w:val="0077479A"/>
    <w:rsid w:val="007810B3"/>
    <w:rsid w:val="007820F1"/>
    <w:rsid w:val="00782728"/>
    <w:rsid w:val="00791F9F"/>
    <w:rsid w:val="007967B4"/>
    <w:rsid w:val="007A4F1A"/>
    <w:rsid w:val="007B385F"/>
    <w:rsid w:val="007B3C0C"/>
    <w:rsid w:val="007B4605"/>
    <w:rsid w:val="007B6BCF"/>
    <w:rsid w:val="007C1057"/>
    <w:rsid w:val="007C38BF"/>
    <w:rsid w:val="007D32B0"/>
    <w:rsid w:val="007E0EBE"/>
    <w:rsid w:val="007E42B7"/>
    <w:rsid w:val="007F0CD5"/>
    <w:rsid w:val="007F64D4"/>
    <w:rsid w:val="008130E8"/>
    <w:rsid w:val="00816CC0"/>
    <w:rsid w:val="0082307B"/>
    <w:rsid w:val="0082390B"/>
    <w:rsid w:val="008348B8"/>
    <w:rsid w:val="00835A01"/>
    <w:rsid w:val="00840CF1"/>
    <w:rsid w:val="00845C74"/>
    <w:rsid w:val="00851843"/>
    <w:rsid w:val="0085236D"/>
    <w:rsid w:val="00855FBF"/>
    <w:rsid w:val="00861190"/>
    <w:rsid w:val="00861E53"/>
    <w:rsid w:val="008633B8"/>
    <w:rsid w:val="00871235"/>
    <w:rsid w:val="00871C21"/>
    <w:rsid w:val="00877919"/>
    <w:rsid w:val="00890DDC"/>
    <w:rsid w:val="00890F4C"/>
    <w:rsid w:val="008949B4"/>
    <w:rsid w:val="008B2B16"/>
    <w:rsid w:val="008B37DA"/>
    <w:rsid w:val="008C3C4B"/>
    <w:rsid w:val="008C6F3F"/>
    <w:rsid w:val="008D02D1"/>
    <w:rsid w:val="008D091F"/>
    <w:rsid w:val="008E0F3C"/>
    <w:rsid w:val="008E1BD8"/>
    <w:rsid w:val="008E2D08"/>
    <w:rsid w:val="008E3527"/>
    <w:rsid w:val="008E65FB"/>
    <w:rsid w:val="008F271C"/>
    <w:rsid w:val="008F53BB"/>
    <w:rsid w:val="00900D23"/>
    <w:rsid w:val="00901771"/>
    <w:rsid w:val="009051B8"/>
    <w:rsid w:val="0091214C"/>
    <w:rsid w:val="009164EE"/>
    <w:rsid w:val="00916AA4"/>
    <w:rsid w:val="00916AB8"/>
    <w:rsid w:val="009219F5"/>
    <w:rsid w:val="00926314"/>
    <w:rsid w:val="00932EFB"/>
    <w:rsid w:val="009339C2"/>
    <w:rsid w:val="00933E5B"/>
    <w:rsid w:val="0093719F"/>
    <w:rsid w:val="00940BA8"/>
    <w:rsid w:val="009412C3"/>
    <w:rsid w:val="00943084"/>
    <w:rsid w:val="00952543"/>
    <w:rsid w:val="00957FA1"/>
    <w:rsid w:val="00965E93"/>
    <w:rsid w:val="00965ED9"/>
    <w:rsid w:val="009744CB"/>
    <w:rsid w:val="00976B23"/>
    <w:rsid w:val="00982E0E"/>
    <w:rsid w:val="009942EC"/>
    <w:rsid w:val="009B55B8"/>
    <w:rsid w:val="009B644E"/>
    <w:rsid w:val="009B7AA2"/>
    <w:rsid w:val="009C1940"/>
    <w:rsid w:val="009D0635"/>
    <w:rsid w:val="009D5C4C"/>
    <w:rsid w:val="009E3AE1"/>
    <w:rsid w:val="009F075E"/>
    <w:rsid w:val="009F1FBF"/>
    <w:rsid w:val="00A0549B"/>
    <w:rsid w:val="00A07C78"/>
    <w:rsid w:val="00A1348C"/>
    <w:rsid w:val="00A153F1"/>
    <w:rsid w:val="00A21552"/>
    <w:rsid w:val="00A22537"/>
    <w:rsid w:val="00A236AF"/>
    <w:rsid w:val="00A25FB0"/>
    <w:rsid w:val="00A34044"/>
    <w:rsid w:val="00A37935"/>
    <w:rsid w:val="00A4216A"/>
    <w:rsid w:val="00A5113C"/>
    <w:rsid w:val="00A64905"/>
    <w:rsid w:val="00A7052C"/>
    <w:rsid w:val="00A70C9D"/>
    <w:rsid w:val="00A82793"/>
    <w:rsid w:val="00A93B1B"/>
    <w:rsid w:val="00AA6270"/>
    <w:rsid w:val="00AB22BA"/>
    <w:rsid w:val="00AB482B"/>
    <w:rsid w:val="00AC06D0"/>
    <w:rsid w:val="00AC2E35"/>
    <w:rsid w:val="00AC3D8E"/>
    <w:rsid w:val="00AC5B1F"/>
    <w:rsid w:val="00AD36CF"/>
    <w:rsid w:val="00AD42FE"/>
    <w:rsid w:val="00AD6117"/>
    <w:rsid w:val="00AE1D18"/>
    <w:rsid w:val="00AE73F1"/>
    <w:rsid w:val="00B04CFD"/>
    <w:rsid w:val="00B07CCE"/>
    <w:rsid w:val="00B112EF"/>
    <w:rsid w:val="00B11340"/>
    <w:rsid w:val="00B1279F"/>
    <w:rsid w:val="00B17259"/>
    <w:rsid w:val="00B20116"/>
    <w:rsid w:val="00B24549"/>
    <w:rsid w:val="00B24955"/>
    <w:rsid w:val="00B24D37"/>
    <w:rsid w:val="00B334A3"/>
    <w:rsid w:val="00B44C04"/>
    <w:rsid w:val="00B44D33"/>
    <w:rsid w:val="00B47423"/>
    <w:rsid w:val="00B52547"/>
    <w:rsid w:val="00B5257B"/>
    <w:rsid w:val="00B5261C"/>
    <w:rsid w:val="00B53A6D"/>
    <w:rsid w:val="00B5526A"/>
    <w:rsid w:val="00B56FE1"/>
    <w:rsid w:val="00B71138"/>
    <w:rsid w:val="00B72180"/>
    <w:rsid w:val="00B875BD"/>
    <w:rsid w:val="00B94EAD"/>
    <w:rsid w:val="00BA2672"/>
    <w:rsid w:val="00BA2C19"/>
    <w:rsid w:val="00BB58D6"/>
    <w:rsid w:val="00BC1B5C"/>
    <w:rsid w:val="00BC6269"/>
    <w:rsid w:val="00BD1561"/>
    <w:rsid w:val="00BE2363"/>
    <w:rsid w:val="00BE613C"/>
    <w:rsid w:val="00BE6E0C"/>
    <w:rsid w:val="00BF3F8E"/>
    <w:rsid w:val="00BF5C60"/>
    <w:rsid w:val="00C03415"/>
    <w:rsid w:val="00C03BEC"/>
    <w:rsid w:val="00C04FAD"/>
    <w:rsid w:val="00C05779"/>
    <w:rsid w:val="00C07178"/>
    <w:rsid w:val="00C1422C"/>
    <w:rsid w:val="00C168FF"/>
    <w:rsid w:val="00C20572"/>
    <w:rsid w:val="00C25A09"/>
    <w:rsid w:val="00C3259B"/>
    <w:rsid w:val="00C4378F"/>
    <w:rsid w:val="00C44F94"/>
    <w:rsid w:val="00C47158"/>
    <w:rsid w:val="00C50A1D"/>
    <w:rsid w:val="00C537B7"/>
    <w:rsid w:val="00C57659"/>
    <w:rsid w:val="00C65C1B"/>
    <w:rsid w:val="00C704CD"/>
    <w:rsid w:val="00C73A8B"/>
    <w:rsid w:val="00C741AD"/>
    <w:rsid w:val="00C8440A"/>
    <w:rsid w:val="00C902EF"/>
    <w:rsid w:val="00C9202D"/>
    <w:rsid w:val="00C951A9"/>
    <w:rsid w:val="00CB1B72"/>
    <w:rsid w:val="00CB541C"/>
    <w:rsid w:val="00CC6A31"/>
    <w:rsid w:val="00CD5E0F"/>
    <w:rsid w:val="00CD799A"/>
    <w:rsid w:val="00CE6B5D"/>
    <w:rsid w:val="00CF6E0A"/>
    <w:rsid w:val="00D03E3E"/>
    <w:rsid w:val="00D07B11"/>
    <w:rsid w:val="00D10982"/>
    <w:rsid w:val="00D1165A"/>
    <w:rsid w:val="00D170AA"/>
    <w:rsid w:val="00D24E90"/>
    <w:rsid w:val="00D26A24"/>
    <w:rsid w:val="00D27373"/>
    <w:rsid w:val="00D279CE"/>
    <w:rsid w:val="00D3200B"/>
    <w:rsid w:val="00D33BB6"/>
    <w:rsid w:val="00D3561D"/>
    <w:rsid w:val="00D438D2"/>
    <w:rsid w:val="00D44484"/>
    <w:rsid w:val="00D4545B"/>
    <w:rsid w:val="00D4788D"/>
    <w:rsid w:val="00D47915"/>
    <w:rsid w:val="00D50190"/>
    <w:rsid w:val="00D53B2B"/>
    <w:rsid w:val="00D56B7A"/>
    <w:rsid w:val="00D609EB"/>
    <w:rsid w:val="00D63953"/>
    <w:rsid w:val="00D72BA6"/>
    <w:rsid w:val="00D861B7"/>
    <w:rsid w:val="00D91289"/>
    <w:rsid w:val="00D9168E"/>
    <w:rsid w:val="00DA02BC"/>
    <w:rsid w:val="00DA10B8"/>
    <w:rsid w:val="00DA69C7"/>
    <w:rsid w:val="00DA6DBF"/>
    <w:rsid w:val="00DB0EAA"/>
    <w:rsid w:val="00DB5C11"/>
    <w:rsid w:val="00DC2B2D"/>
    <w:rsid w:val="00DC5F45"/>
    <w:rsid w:val="00DD0632"/>
    <w:rsid w:val="00DD0DA0"/>
    <w:rsid w:val="00DE4F5B"/>
    <w:rsid w:val="00DE5F4C"/>
    <w:rsid w:val="00DF164D"/>
    <w:rsid w:val="00DF4192"/>
    <w:rsid w:val="00DF4E07"/>
    <w:rsid w:val="00E00977"/>
    <w:rsid w:val="00E057C1"/>
    <w:rsid w:val="00E0760D"/>
    <w:rsid w:val="00E10301"/>
    <w:rsid w:val="00E114EC"/>
    <w:rsid w:val="00E17587"/>
    <w:rsid w:val="00E30D86"/>
    <w:rsid w:val="00E34F30"/>
    <w:rsid w:val="00E35DDB"/>
    <w:rsid w:val="00E35F70"/>
    <w:rsid w:val="00E40C56"/>
    <w:rsid w:val="00E46659"/>
    <w:rsid w:val="00E53C40"/>
    <w:rsid w:val="00E6387A"/>
    <w:rsid w:val="00E67AEA"/>
    <w:rsid w:val="00E711EC"/>
    <w:rsid w:val="00E83AFD"/>
    <w:rsid w:val="00E844D5"/>
    <w:rsid w:val="00E86730"/>
    <w:rsid w:val="00E947FF"/>
    <w:rsid w:val="00EA09A3"/>
    <w:rsid w:val="00EA34CD"/>
    <w:rsid w:val="00EB766C"/>
    <w:rsid w:val="00EB7F58"/>
    <w:rsid w:val="00ED433F"/>
    <w:rsid w:val="00ED4759"/>
    <w:rsid w:val="00EE030E"/>
    <w:rsid w:val="00EE5488"/>
    <w:rsid w:val="00EE76A0"/>
    <w:rsid w:val="00EF4469"/>
    <w:rsid w:val="00EF52F0"/>
    <w:rsid w:val="00EF655C"/>
    <w:rsid w:val="00F05181"/>
    <w:rsid w:val="00F12CFB"/>
    <w:rsid w:val="00F12DB4"/>
    <w:rsid w:val="00F1638C"/>
    <w:rsid w:val="00F1703F"/>
    <w:rsid w:val="00F20D75"/>
    <w:rsid w:val="00F20DC1"/>
    <w:rsid w:val="00F215E8"/>
    <w:rsid w:val="00F263DA"/>
    <w:rsid w:val="00F303FE"/>
    <w:rsid w:val="00F31A97"/>
    <w:rsid w:val="00F335F6"/>
    <w:rsid w:val="00F475A5"/>
    <w:rsid w:val="00F52DD9"/>
    <w:rsid w:val="00F57994"/>
    <w:rsid w:val="00F61510"/>
    <w:rsid w:val="00F61D58"/>
    <w:rsid w:val="00F61F4B"/>
    <w:rsid w:val="00F645C7"/>
    <w:rsid w:val="00F7238B"/>
    <w:rsid w:val="00F92938"/>
    <w:rsid w:val="00F95B18"/>
    <w:rsid w:val="00F95FEF"/>
    <w:rsid w:val="00FA2DB8"/>
    <w:rsid w:val="00FA5062"/>
    <w:rsid w:val="00FA6189"/>
    <w:rsid w:val="00FB3BEF"/>
    <w:rsid w:val="00FB6B44"/>
    <w:rsid w:val="00FC4C9C"/>
    <w:rsid w:val="00FD6254"/>
    <w:rsid w:val="00FE0CF0"/>
    <w:rsid w:val="00FE4EFE"/>
    <w:rsid w:val="00FE7700"/>
    <w:rsid w:val="00FF48B6"/>
    <w:rsid w:val="00FF5944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6545-03EE-49C0-A1E0-78F35934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1784</Characters>
  <Application>Microsoft Office Word</Application>
  <DocSecurity>0</DocSecurity>
  <Lines>127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5</cp:revision>
  <cp:lastPrinted>2025-06-22T17:08:00Z</cp:lastPrinted>
  <dcterms:created xsi:type="dcterms:W3CDTF">2025-10-14T03:39:00Z</dcterms:created>
  <dcterms:modified xsi:type="dcterms:W3CDTF">2025-12-20T23:16:00Z</dcterms:modified>
</cp:coreProperties>
</file>